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9BA" w:rsidRDefault="008A5FF0">
      <w:bookmarkStart w:id="0" w:name="_GoBack"/>
      <w:bookmarkEnd w:id="0"/>
      <w:r>
        <w:t>Solid Waste Advisory Committee Minutes</w:t>
      </w:r>
      <w:r>
        <w:br/>
        <w:t>Monday, November 17, 2014 at 5:30 pm.</w:t>
      </w:r>
    </w:p>
    <w:p w:rsidR="008A5FF0" w:rsidRDefault="008A5FF0">
      <w:r>
        <w:t>Member’s Present: Chair Peter Ryan, George Smith, Merle Knight, Therese Kirby and Joel Bouvier.</w:t>
      </w:r>
    </w:p>
    <w:p w:rsidR="008A5FF0" w:rsidRDefault="008A5FF0">
      <w:r>
        <w:t>Chair Peter Ryan called the meeting to order. He reminded members our task is to present a recommendation to the Selectboard for how to handle trash/recycling once the landfill closes.</w:t>
      </w:r>
    </w:p>
    <w:p w:rsidR="008A5FF0" w:rsidRDefault="008A5FF0">
      <w:r>
        <w:t>The minutes of October 8</w:t>
      </w:r>
      <w:r w:rsidRPr="008A5FF0">
        <w:rPr>
          <w:vertAlign w:val="superscript"/>
        </w:rPr>
        <w:t>th</w:t>
      </w:r>
      <w:r>
        <w:t xml:space="preserve"> were approved as printed. (Therese/Merle)</w:t>
      </w:r>
    </w:p>
    <w:p w:rsidR="008A5FF0" w:rsidRDefault="008A5FF0">
      <w:r>
        <w:t>Peter Ryan researched the cost of operating the landfill on Tuesday and that cost is approximately $450 per day, including recycling. Pam Correia had contacted Gauthier’s, and if they were to pick up garbage on Tuesday at the Landfill, they would charge residents $3.00 for a 30 gallon bag and $2.00 to $2.50 for a 15 gallon bag.</w:t>
      </w:r>
    </w:p>
    <w:p w:rsidR="008A5FF0" w:rsidRDefault="008A5FF0">
      <w:r>
        <w:t xml:space="preserve">After discussion of previous research, this Committee </w:t>
      </w:r>
      <w:r w:rsidR="00056171">
        <w:t>does not feel opening a transfer station after closing the landfill is a good option for Bristol. There is concern about the lack of space and the cost of operation.</w:t>
      </w:r>
    </w:p>
    <w:p w:rsidR="00056171" w:rsidRDefault="00056171">
      <w:r>
        <w:t>The Committee drafted a letter to be approved by the Selectboard, and then sent to Addison County Solid Waste, Chittenden County Solid Waste, Rutland County Solid Waste and Central Vermont Solid Waste. Brynn Oakleaf, an employee of ANR, had previously suggested we reach out to surrounding districts to see which would be the best fit for Bristol.</w:t>
      </w:r>
    </w:p>
    <w:p w:rsidR="00056171" w:rsidRDefault="00056171">
      <w:r>
        <w:t xml:space="preserve">The Committee brainstormed a list of questions and the draft letter is attached. </w:t>
      </w:r>
    </w:p>
    <w:p w:rsidR="00056171" w:rsidRDefault="00056171">
      <w:r>
        <w:t xml:space="preserve">The next meeting will be January 13, 2015 at 5:30 pm. </w:t>
      </w:r>
    </w:p>
    <w:sectPr w:rsidR="000561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CE4" w:rsidRDefault="00F66CE4" w:rsidP="00056171">
      <w:pPr>
        <w:spacing w:after="0" w:line="240" w:lineRule="auto"/>
      </w:pPr>
      <w:r>
        <w:separator/>
      </w:r>
    </w:p>
  </w:endnote>
  <w:endnote w:type="continuationSeparator" w:id="0">
    <w:p w:rsidR="00F66CE4" w:rsidRDefault="00F66CE4" w:rsidP="0005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CE4" w:rsidRDefault="00F66CE4" w:rsidP="00056171">
      <w:pPr>
        <w:spacing w:after="0" w:line="240" w:lineRule="auto"/>
      </w:pPr>
      <w:r>
        <w:separator/>
      </w:r>
    </w:p>
  </w:footnote>
  <w:footnote w:type="continuationSeparator" w:id="0">
    <w:p w:rsidR="00F66CE4" w:rsidRDefault="00F66CE4" w:rsidP="00056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71" w:rsidRDefault="00056171">
    <w:pPr>
      <w:pStyle w:val="Header"/>
    </w:pPr>
    <w: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F0"/>
    <w:rsid w:val="00056171"/>
    <w:rsid w:val="001A2689"/>
    <w:rsid w:val="0042447D"/>
    <w:rsid w:val="004E070D"/>
    <w:rsid w:val="008A5FF0"/>
    <w:rsid w:val="00AC2F7F"/>
    <w:rsid w:val="00F6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171"/>
  </w:style>
  <w:style w:type="paragraph" w:styleId="Footer">
    <w:name w:val="footer"/>
    <w:basedOn w:val="Normal"/>
    <w:link w:val="FooterChar"/>
    <w:uiPriority w:val="99"/>
    <w:unhideWhenUsed/>
    <w:rsid w:val="00056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171"/>
  </w:style>
  <w:style w:type="paragraph" w:styleId="Footer">
    <w:name w:val="footer"/>
    <w:basedOn w:val="Normal"/>
    <w:link w:val="FooterChar"/>
    <w:uiPriority w:val="99"/>
    <w:unhideWhenUsed/>
    <w:rsid w:val="00056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wbryant</cp:lastModifiedBy>
  <cp:revision>2</cp:revision>
  <dcterms:created xsi:type="dcterms:W3CDTF">2014-12-02T14:41:00Z</dcterms:created>
  <dcterms:modified xsi:type="dcterms:W3CDTF">2014-12-02T14:41:00Z</dcterms:modified>
</cp:coreProperties>
</file>